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ceramiki o numerze referencyjnym: OP/02/2026/6012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ceramiki. Obecnie szukam pracy, w której liczy się precyzja końcowej obróbki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stabilnej ręki, uważnej kontroli detalu i konsekwentnego trzymania parametrów z dokumentacji technicznej. Pracuję w sposób uporządkowany: dobieram odpowiednie materiały ścierne, ustawiam maszynę pod konkretny element i na bieżąco weryfikuję wymiary oraz gładkość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bezpieczna obsługa szlifierek/polerek/pił i tokarek, kontrola jakości oraz umiejętność reagowania na odchyłki. W praktyce oznacza to dla mnie regularne pomiary, czytelną kontrolę międzyoperacyjną i korygowanie ustawień, zanim wada przejdzie dalej. Dzięki standaryzacji kolejności czynności potrafiłem skrócić czas obróbki partii o ok. 20% oraz ograniczyć liczbę poprawek o ok. 30%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przy wyrobach, gdzie końcowa obróbka decyduje nie tylko o estetyce, ale też o bezpieczeństwie i funkcjonalności produktów – od ceramiki stołowej po elementy techniczne.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(pomiary i kryteria akceptacji) tak, by szybciej wyłapywać nierówności i zaprószenia przed polerowaniem. Chętnie opowiem więcej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https://v4.jobtime.pl/list-motywacyjny-wzor/szlifierz-ceramiki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543F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ceramiki</dc:title>
  <dc:description>Wzór listu motywacyjnego wygenerowany z JobTime.pl</dc:description>
  <dc:subject/>
  <cp:keywords/>
  <cp:category/>
  <cp:lastModifiedBy/>
  <dcterms:created xsi:type="dcterms:W3CDTF">2026-02-08T16:53:32+01:00</dcterms:created>
  <dcterms:modified xsi:type="dcterms:W3CDTF">2026-02-08T16:53:32+01:00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